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B85" w14:textId="13E0AABC" w:rsidR="001743F4" w:rsidRDefault="001743F4">
      <w:pPr>
        <w:jc w:val="right"/>
        <w:rPr>
          <w:sz w:val="20"/>
          <w:szCs w:val="20"/>
        </w:rPr>
      </w:pPr>
    </w:p>
    <w:p w14:paraId="2D029FAD" w14:textId="77777777" w:rsidR="003129CD" w:rsidRDefault="003129CD">
      <w:pPr>
        <w:jc w:val="right"/>
        <w:rPr>
          <w:sz w:val="20"/>
          <w:szCs w:val="20"/>
        </w:rPr>
      </w:pPr>
    </w:p>
    <w:p w14:paraId="33EE64B9" w14:textId="77777777" w:rsidR="001743F4" w:rsidRDefault="001743F4">
      <w:pPr>
        <w:spacing w:line="90" w:lineRule="exact"/>
        <w:rPr>
          <w:sz w:val="24"/>
          <w:szCs w:val="24"/>
        </w:rPr>
      </w:pPr>
    </w:p>
    <w:p w14:paraId="3BEEFC00" w14:textId="48A9758C" w:rsidR="001743F4" w:rsidRDefault="001743F4">
      <w:pPr>
        <w:spacing w:line="20" w:lineRule="exact"/>
        <w:rPr>
          <w:sz w:val="24"/>
          <w:szCs w:val="24"/>
        </w:rPr>
      </w:pPr>
    </w:p>
    <w:p w14:paraId="5A464F96" w14:textId="2F63F408" w:rsidR="001743F4" w:rsidRPr="003129CD" w:rsidRDefault="003129CD" w:rsidP="003129CD">
      <w:pPr>
        <w:spacing w:line="200" w:lineRule="exact"/>
        <w:ind w:firstLineChars="3543" w:firstLine="8512"/>
        <w:rPr>
          <w:b/>
          <w:bCs/>
          <w:sz w:val="24"/>
          <w:szCs w:val="24"/>
        </w:rPr>
      </w:pPr>
      <w:r w:rsidRPr="003129CD">
        <w:rPr>
          <w:rStyle w:val="s1ppyq"/>
          <w:b/>
          <w:bCs/>
          <w:color w:val="741F1C"/>
          <w:sz w:val="24"/>
          <w:szCs w:val="24"/>
        </w:rPr>
        <w:t>202</w:t>
      </w:r>
      <w:r w:rsidR="002663A9">
        <w:rPr>
          <w:rStyle w:val="s1ppyq"/>
          <w:rFonts w:hint="eastAsia"/>
          <w:b/>
          <w:bCs/>
          <w:color w:val="741F1C"/>
          <w:sz w:val="24"/>
          <w:szCs w:val="24"/>
        </w:rPr>
        <w:t>5</w:t>
      </w:r>
      <w:r w:rsidRPr="003129CD">
        <w:rPr>
          <w:rStyle w:val="s1ppyq"/>
          <w:b/>
          <w:bCs/>
          <w:color w:val="741F1C"/>
          <w:sz w:val="24"/>
          <w:szCs w:val="24"/>
        </w:rPr>
        <w:t xml:space="preserve"> MA VERSION</w:t>
      </w:r>
    </w:p>
    <w:p w14:paraId="32762E22" w14:textId="07C83245" w:rsidR="00C30BBD" w:rsidRPr="0054053C" w:rsidRDefault="005F7D51" w:rsidP="00C30BBD">
      <w:pPr>
        <w:widowControl w:val="0"/>
        <w:rPr>
          <w:rFonts w:eastAsia="新細明體"/>
          <w:b/>
          <w:bCs/>
          <w:kern w:val="2"/>
          <w:sz w:val="32"/>
          <w:szCs w:val="32"/>
        </w:rPr>
      </w:pPr>
      <w:r>
        <w:rPr>
          <w:rFonts w:eastAsia="新細明體" w:hint="eastAsia"/>
          <w:b/>
          <w:bCs/>
          <w:kern w:val="2"/>
          <w:sz w:val="32"/>
          <w:szCs w:val="32"/>
        </w:rPr>
        <w:t>8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月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</w:t>
      </w:r>
      <w:proofErr w:type="gramStart"/>
      <w:r w:rsidR="00C30BBD" w:rsidRPr="0054053C">
        <w:rPr>
          <w:rFonts w:eastAsia="新細明體"/>
          <w:b/>
          <w:bCs/>
          <w:kern w:val="2"/>
          <w:sz w:val="32"/>
          <w:szCs w:val="32"/>
        </w:rPr>
        <w:t>差傳部</w:t>
      </w:r>
      <w:proofErr w:type="gramEnd"/>
      <w:r w:rsidR="00C30BBD" w:rsidRPr="0054053C">
        <w:rPr>
          <w:rFonts w:eastAsia="新細明體"/>
          <w:b/>
          <w:bCs/>
          <w:kern w:val="2"/>
          <w:sz w:val="32"/>
          <w:szCs w:val="32"/>
        </w:rPr>
        <w:t>重點活動推</w:t>
      </w:r>
      <w:proofErr w:type="gramStart"/>
      <w:r w:rsidR="00C30BBD" w:rsidRPr="0054053C">
        <w:rPr>
          <w:rFonts w:eastAsia="新細明體"/>
          <w:b/>
          <w:bCs/>
          <w:kern w:val="2"/>
          <w:sz w:val="32"/>
          <w:szCs w:val="32"/>
        </w:rPr>
        <w:t>介</w:t>
      </w:r>
      <w:proofErr w:type="gramEnd"/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 </w:t>
      </w:r>
    </w:p>
    <w:p w14:paraId="7AD4ABA2" w14:textId="77777777" w:rsidR="00C30BBD" w:rsidRPr="0054053C" w:rsidRDefault="00C30BBD" w:rsidP="00C30BBD">
      <w:pPr>
        <w:widowControl w:val="0"/>
        <w:rPr>
          <w:rFonts w:eastAsia="新細明體"/>
          <w:kern w:val="2"/>
          <w:sz w:val="28"/>
          <w:szCs w:val="24"/>
        </w:rPr>
      </w:pPr>
      <w:proofErr w:type="gramStart"/>
      <w:r w:rsidRPr="0054053C">
        <w:rPr>
          <w:rFonts w:eastAsia="新細明體"/>
          <w:kern w:val="2"/>
          <w:sz w:val="28"/>
          <w:szCs w:val="24"/>
        </w:rPr>
        <w:t>請各宣教</w:t>
      </w:r>
      <w:proofErr w:type="gramEnd"/>
      <w:r w:rsidRPr="0054053C">
        <w:rPr>
          <w:rFonts w:eastAsia="新細明體"/>
          <w:kern w:val="2"/>
          <w:sz w:val="28"/>
          <w:szCs w:val="24"/>
        </w:rPr>
        <w:t>使者，在所屬團契／小組內大力推動各項</w:t>
      </w:r>
      <w:proofErr w:type="gramStart"/>
      <w:r w:rsidRPr="0054053C">
        <w:rPr>
          <w:rFonts w:eastAsia="新細明體"/>
          <w:kern w:val="2"/>
          <w:sz w:val="28"/>
          <w:szCs w:val="24"/>
        </w:rPr>
        <w:t>差傳部</w:t>
      </w:r>
      <w:proofErr w:type="gramEnd"/>
      <w:r w:rsidRPr="0054053C">
        <w:rPr>
          <w:rFonts w:eastAsia="新細明體"/>
          <w:kern w:val="2"/>
          <w:sz w:val="28"/>
          <w:szCs w:val="24"/>
        </w:rPr>
        <w:t>活動</w:t>
      </w:r>
    </w:p>
    <w:p w14:paraId="4BC96B86" w14:textId="77777777" w:rsidR="00C30BBD" w:rsidRPr="0054053C" w:rsidRDefault="00C30BBD" w:rsidP="00C30BBD">
      <w:pPr>
        <w:widowControl w:val="0"/>
        <w:rPr>
          <w:rFonts w:eastAsia="新細明體"/>
          <w:caps/>
          <w:kern w:val="2"/>
          <w:sz w:val="28"/>
          <w:szCs w:val="24"/>
        </w:rPr>
      </w:pPr>
    </w:p>
    <w:p w14:paraId="092ECF52" w14:textId="2DF8DB08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bookmarkStart w:id="0" w:name="_Hlk118126502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祈禱塔加油祈禱會</w:t>
      </w:r>
    </w:p>
    <w:p w14:paraId="63D435E2" w14:textId="01E2D32B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54053C">
        <w:rPr>
          <w:rFonts w:eastAsia="新細明體"/>
          <w:b/>
          <w:bCs/>
          <w:kern w:val="2"/>
          <w:sz w:val="28"/>
          <w:szCs w:val="24"/>
        </w:rPr>
        <w:t>週六祈禱</w:t>
      </w:r>
      <w:r w:rsidR="00E13B4C" w:rsidRPr="0054053C">
        <w:rPr>
          <w:rFonts w:eastAsia="新細明體"/>
          <w:b/>
          <w:bCs/>
          <w:kern w:val="2"/>
          <w:sz w:val="28"/>
          <w:szCs w:val="24"/>
        </w:rPr>
        <w:t>會</w:t>
      </w:r>
      <w:r w:rsidR="0019661C" w:rsidRPr="0054053C">
        <w:rPr>
          <w:rFonts w:eastAsia="新細明體"/>
          <w:b/>
          <w:bCs/>
          <w:kern w:val="2"/>
          <w:sz w:val="28"/>
          <w:szCs w:val="24"/>
        </w:rPr>
        <w:t xml:space="preserve">  </w:t>
      </w:r>
      <w:r w:rsidR="005F7D51">
        <w:rPr>
          <w:rFonts w:eastAsia="新細明體" w:hint="eastAsia"/>
          <w:b/>
          <w:bCs/>
          <w:kern w:val="2"/>
          <w:sz w:val="28"/>
          <w:szCs w:val="24"/>
        </w:rPr>
        <w:t>8</w:t>
      </w:r>
      <w:r w:rsidRPr="0054053C">
        <w:rPr>
          <w:rFonts w:eastAsia="新細明體"/>
          <w:b/>
          <w:bCs/>
          <w:kern w:val="2"/>
          <w:sz w:val="28"/>
          <w:szCs w:val="24"/>
        </w:rPr>
        <w:t>月</w:t>
      </w:r>
      <w:r w:rsidR="005F7D51">
        <w:rPr>
          <w:rFonts w:eastAsia="新細明體" w:hint="eastAsia"/>
          <w:b/>
          <w:bCs/>
          <w:kern w:val="2"/>
          <w:sz w:val="28"/>
          <w:szCs w:val="24"/>
        </w:rPr>
        <w:t>9</w:t>
      </w:r>
      <w:r w:rsidRPr="0054053C">
        <w:rPr>
          <w:rFonts w:eastAsia="新細明體"/>
          <w:b/>
          <w:bCs/>
          <w:kern w:val="2"/>
          <w:sz w:val="28"/>
          <w:szCs w:val="24"/>
        </w:rPr>
        <w:t>日</w:t>
      </w:r>
    </w:p>
    <w:p w14:paraId="5F2408AD" w14:textId="20E2A5CA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早上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10:</w:t>
      </w:r>
      <w:r w:rsidR="001B662A" w:rsidRPr="001B662A">
        <w:rPr>
          <w:rFonts w:eastAsia="新細明體" w:hint="eastAsia"/>
          <w:b/>
          <w:bCs/>
          <w:kern w:val="2"/>
          <w:sz w:val="28"/>
          <w:szCs w:val="24"/>
          <w:highlight w:val="yellow"/>
        </w:rPr>
        <w:t>00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 xml:space="preserve">-11:00   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康澤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號房</w:t>
      </w:r>
    </w:p>
    <w:bookmarkEnd w:id="0"/>
    <w:p w14:paraId="046DAC11" w14:textId="523CFFA3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</w:p>
    <w:p w14:paraId="7E6ECC22" w14:textId="704A2D9B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202</w:t>
      </w:r>
      <w:r w:rsidR="00A83C82" w:rsidRPr="0054053C">
        <w:rPr>
          <w:rFonts w:eastAsia="新細明體"/>
          <w:b/>
          <w:bCs/>
          <w:color w:val="7030A0"/>
          <w:kern w:val="2"/>
          <w:sz w:val="36"/>
          <w:szCs w:val="36"/>
        </w:rPr>
        <w:t>5</w:t>
      </w: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年</w:t>
      </w:r>
      <w:proofErr w:type="gramStart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差傳部到</w:t>
      </w:r>
      <w:proofErr w:type="gramEnd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訪團契分享</w:t>
      </w:r>
    </w:p>
    <w:p w14:paraId="5BFF678D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proofErr w:type="gramStart"/>
      <w:r w:rsidRPr="00A651B7">
        <w:rPr>
          <w:rFonts w:eastAsia="新細明體" w:hint="eastAsia"/>
          <w:b/>
          <w:bCs/>
          <w:kern w:val="2"/>
          <w:sz w:val="28"/>
          <w:szCs w:val="28"/>
        </w:rPr>
        <w:t>差傳年會</w:t>
      </w:r>
      <w:proofErr w:type="gramEnd"/>
      <w:r w:rsidRPr="00A651B7">
        <w:rPr>
          <w:rFonts w:eastAsia="新細明體" w:hint="eastAsia"/>
          <w:b/>
          <w:bCs/>
          <w:kern w:val="2"/>
          <w:sz w:val="28"/>
          <w:szCs w:val="28"/>
        </w:rPr>
        <w:t>宣傳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7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月中至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9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(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鼓勵申請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)</w:t>
      </w:r>
    </w:p>
    <w:p w14:paraId="703482FB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年會主題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 xml:space="preserve">: </w:t>
      </w:r>
    </w:p>
    <w:p w14:paraId="2991D391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主愛無疆界、</w:t>
      </w:r>
      <w:proofErr w:type="gramStart"/>
      <w:r w:rsidRPr="00A651B7">
        <w:rPr>
          <w:rFonts w:eastAsia="新細明體" w:hint="eastAsia"/>
          <w:b/>
          <w:bCs/>
          <w:kern w:val="2"/>
          <w:sz w:val="28"/>
          <w:szCs w:val="28"/>
        </w:rPr>
        <w:t>褔澤遍</w:t>
      </w:r>
      <w:proofErr w:type="gramEnd"/>
      <w:r w:rsidRPr="00A651B7">
        <w:rPr>
          <w:rFonts w:eastAsia="新細明體" w:hint="eastAsia"/>
          <w:b/>
          <w:bCs/>
          <w:kern w:val="2"/>
          <w:sz w:val="28"/>
          <w:szCs w:val="28"/>
        </w:rPr>
        <w:t>南亞</w:t>
      </w:r>
    </w:p>
    <w:p w14:paraId="5A6E293B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主題簡介</w:t>
      </w:r>
      <w:r w:rsidRPr="00A651B7">
        <w:rPr>
          <w:rFonts w:eastAsia="新細明體" w:hint="eastAsia"/>
          <w:kern w:val="2"/>
          <w:sz w:val="28"/>
          <w:szCs w:val="28"/>
        </w:rPr>
        <w:t xml:space="preserve"> : </w:t>
      </w:r>
      <w:r w:rsidRPr="00A651B7">
        <w:rPr>
          <w:rFonts w:eastAsia="新細明體" w:hint="eastAsia"/>
          <w:kern w:val="2"/>
          <w:sz w:val="28"/>
          <w:szCs w:val="28"/>
        </w:rPr>
        <w:t>前年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的差傳年會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，我們關注南亞的印度和尼泊爾，今年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則聚注印度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東西兩側的鄰國：孟加拉國與巴基斯坦。兩國原屬印度，因信奉伊斯蘭教而分裂，東部成孟加拉國，西部為巴基斯坦。雖有地理與宗教的分隔，主耶穌釘十字架的福音卻不受疆界限制，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祂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愛南亞各族，唯有基督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能賜人生命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，除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祂以外，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別無拯救。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願主恩臨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萬邦，福音遍南亞。</w:t>
      </w:r>
    </w:p>
    <w:p w14:paraId="4F30A82E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</w:p>
    <w:p w14:paraId="18B0CE32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詳情及申請表請掃描</w:t>
      </w:r>
      <w:r w:rsidRPr="00A651B7">
        <w:rPr>
          <w:rFonts w:eastAsia="新細明體" w:hint="eastAsia"/>
          <w:kern w:val="2"/>
          <w:sz w:val="28"/>
          <w:szCs w:val="28"/>
        </w:rPr>
        <w:t>QR code</w:t>
      </w:r>
      <w:r w:rsidRPr="00A651B7">
        <w:rPr>
          <w:rFonts w:eastAsia="新細明體" w:hint="eastAsia"/>
          <w:kern w:val="2"/>
          <w:sz w:val="28"/>
          <w:szCs w:val="28"/>
        </w:rPr>
        <w:t>或</w:t>
      </w:r>
      <w:r w:rsidRPr="00A651B7">
        <w:rPr>
          <w:rFonts w:eastAsia="新細明體" w:hint="eastAsia"/>
          <w:kern w:val="2"/>
          <w:sz w:val="28"/>
          <w:szCs w:val="28"/>
        </w:rPr>
        <w:t>google form https://forms.gle/CEqQntVb6gsnVpkC9</w:t>
      </w:r>
    </w:p>
    <w:p w14:paraId="51E313B4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proofErr w:type="gramStart"/>
      <w:r w:rsidRPr="00A651B7">
        <w:rPr>
          <w:rFonts w:eastAsia="新細明體" w:hint="eastAsia"/>
          <w:kern w:val="2"/>
          <w:sz w:val="28"/>
          <w:szCs w:val="28"/>
        </w:rPr>
        <w:t>請宣教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使者於團契內推動，預留週會時段</w:t>
      </w:r>
      <w:proofErr w:type="gramStart"/>
      <w:r w:rsidRPr="00A651B7">
        <w:rPr>
          <w:rFonts w:eastAsia="新細明體" w:hint="eastAsia"/>
          <w:kern w:val="2"/>
          <w:sz w:val="28"/>
          <w:szCs w:val="28"/>
        </w:rPr>
        <w:t>予差傳部到</w:t>
      </w:r>
      <w:proofErr w:type="gramEnd"/>
      <w:r w:rsidRPr="00A651B7">
        <w:rPr>
          <w:rFonts w:eastAsia="新細明體" w:hint="eastAsia"/>
          <w:kern w:val="2"/>
          <w:sz w:val="28"/>
          <w:szCs w:val="28"/>
        </w:rPr>
        <w:t>訪</w:t>
      </w:r>
    </w:p>
    <w:p w14:paraId="0F77BB6F" w14:textId="77777777" w:rsid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可安排一個週會分享以上類別題目</w:t>
      </w:r>
    </w:p>
    <w:p w14:paraId="5CBEF272" w14:textId="77777777" w:rsidR="00A651B7" w:rsidRPr="005F7D51" w:rsidRDefault="00A651B7" w:rsidP="00A651B7">
      <w:pPr>
        <w:widowControl w:val="0"/>
        <w:rPr>
          <w:rFonts w:eastAsia="新細明體"/>
          <w:kern w:val="2"/>
          <w:sz w:val="36"/>
          <w:szCs w:val="36"/>
        </w:rPr>
      </w:pPr>
    </w:p>
    <w:p w14:paraId="543ECCBC" w14:textId="34D20AAC" w:rsidR="005F7D51" w:rsidRPr="005F7D51" w:rsidRDefault="005F7D51" w:rsidP="005F7D51">
      <w:pPr>
        <w:widowControl w:val="0"/>
        <w:rPr>
          <w:rFonts w:eastAsia="新細明體" w:hint="eastAsia"/>
          <w:b/>
          <w:bCs/>
          <w:kern w:val="2"/>
          <w:sz w:val="32"/>
          <w:szCs w:val="28"/>
        </w:rPr>
      </w:pPr>
      <w:r w:rsidRPr="005F7D51">
        <w:rPr>
          <w:rFonts w:eastAsia="新細明體" w:hint="eastAsia"/>
          <w:b/>
          <w:bCs/>
          <w:kern w:val="2"/>
          <w:sz w:val="32"/>
          <w:szCs w:val="28"/>
        </w:rPr>
        <w:t>何智雄牧師差遣祝福禮</w:t>
      </w:r>
    </w:p>
    <w:p w14:paraId="08413ACB" w14:textId="77777777" w:rsidR="005F7D51" w:rsidRPr="005F7D51" w:rsidRDefault="005F7D51" w:rsidP="005F7D51">
      <w:pPr>
        <w:widowControl w:val="0"/>
        <w:rPr>
          <w:rFonts w:eastAsia="新細明體" w:hint="eastAsia"/>
          <w:kern w:val="2"/>
          <w:sz w:val="32"/>
          <w:szCs w:val="28"/>
        </w:rPr>
      </w:pPr>
      <w:r w:rsidRPr="005F7D51">
        <w:rPr>
          <w:rFonts w:eastAsia="新細明體" w:hint="eastAsia"/>
          <w:kern w:val="2"/>
          <w:sz w:val="32"/>
          <w:szCs w:val="28"/>
        </w:rPr>
        <w:t>承蒙上帝的恩典，</w:t>
      </w:r>
      <w:proofErr w:type="gramStart"/>
      <w:r w:rsidRPr="005F7D51">
        <w:rPr>
          <w:rFonts w:eastAsia="新細明體" w:hint="eastAsia"/>
          <w:kern w:val="2"/>
          <w:sz w:val="32"/>
          <w:szCs w:val="28"/>
        </w:rPr>
        <w:t>北宣家將差出</w:t>
      </w:r>
      <w:proofErr w:type="gramEnd"/>
      <w:r w:rsidRPr="005F7D51">
        <w:rPr>
          <w:rFonts w:eastAsia="新細明體" w:hint="eastAsia"/>
          <w:kern w:val="2"/>
          <w:sz w:val="32"/>
          <w:szCs w:val="28"/>
        </w:rPr>
        <w:t>何智雄牧師前往泰國</w:t>
      </w:r>
      <w:proofErr w:type="gramStart"/>
      <w:r w:rsidRPr="005F7D51">
        <w:rPr>
          <w:rFonts w:eastAsia="新細明體" w:hint="eastAsia"/>
          <w:kern w:val="2"/>
          <w:sz w:val="32"/>
          <w:szCs w:val="28"/>
        </w:rPr>
        <w:t>宣教事奉</w:t>
      </w:r>
      <w:proofErr w:type="gramEnd"/>
      <w:r w:rsidRPr="005F7D51">
        <w:rPr>
          <w:rFonts w:eastAsia="新細明體" w:hint="eastAsia"/>
          <w:kern w:val="2"/>
          <w:sz w:val="32"/>
          <w:szCs w:val="28"/>
        </w:rPr>
        <w:t>。</w:t>
      </w:r>
      <w:proofErr w:type="gramStart"/>
      <w:r w:rsidRPr="005F7D51">
        <w:rPr>
          <w:rFonts w:eastAsia="新細明體" w:hint="eastAsia"/>
          <w:kern w:val="2"/>
          <w:sz w:val="32"/>
          <w:szCs w:val="28"/>
        </w:rPr>
        <w:t>誠邀弟兄</w:t>
      </w:r>
      <w:proofErr w:type="gramEnd"/>
      <w:r w:rsidRPr="005F7D51">
        <w:rPr>
          <w:rFonts w:eastAsia="新細明體" w:hint="eastAsia"/>
          <w:kern w:val="2"/>
          <w:sz w:val="32"/>
          <w:szCs w:val="28"/>
        </w:rPr>
        <w:t>姊妹蒞臨差遣祝福禮，送上祝福及鼓勵</w:t>
      </w:r>
      <w:r w:rsidRPr="005F7D51">
        <w:rPr>
          <w:rFonts w:eastAsia="新細明體" w:hint="eastAsia"/>
          <w:kern w:val="2"/>
          <w:sz w:val="32"/>
          <w:szCs w:val="28"/>
        </w:rPr>
        <w:t xml:space="preserve"> ! (</w:t>
      </w:r>
      <w:r w:rsidRPr="005F7D51">
        <w:rPr>
          <w:rFonts w:eastAsia="新細明體" w:hint="eastAsia"/>
          <w:kern w:val="2"/>
          <w:sz w:val="32"/>
          <w:szCs w:val="28"/>
        </w:rPr>
        <w:t>蒙召見證可於本周各堂崇拜出口自由索取</w:t>
      </w:r>
      <w:r w:rsidRPr="005F7D51">
        <w:rPr>
          <w:rFonts w:eastAsia="新細明體" w:hint="eastAsia"/>
          <w:kern w:val="2"/>
          <w:sz w:val="32"/>
          <w:szCs w:val="28"/>
        </w:rPr>
        <w:t>)</w:t>
      </w:r>
    </w:p>
    <w:p w14:paraId="49791FD7" w14:textId="77777777" w:rsidR="005F7D51" w:rsidRPr="005F7D51" w:rsidRDefault="005F7D51" w:rsidP="005F7D51">
      <w:pPr>
        <w:widowControl w:val="0"/>
        <w:rPr>
          <w:rFonts w:eastAsia="新細明體" w:hint="eastAsia"/>
          <w:kern w:val="2"/>
          <w:sz w:val="32"/>
          <w:szCs w:val="28"/>
        </w:rPr>
      </w:pPr>
      <w:r w:rsidRPr="005F7D51">
        <w:rPr>
          <w:rFonts w:eastAsia="新細明體" w:hint="eastAsia"/>
          <w:kern w:val="2"/>
          <w:sz w:val="32"/>
          <w:szCs w:val="28"/>
        </w:rPr>
        <w:t>日期：</w:t>
      </w:r>
      <w:r w:rsidRPr="005F7D51">
        <w:rPr>
          <w:rFonts w:eastAsia="新細明體" w:hint="eastAsia"/>
          <w:kern w:val="2"/>
          <w:sz w:val="32"/>
          <w:szCs w:val="28"/>
        </w:rPr>
        <w:t>8</w:t>
      </w:r>
      <w:r w:rsidRPr="005F7D51">
        <w:rPr>
          <w:rFonts w:eastAsia="新細明體" w:hint="eastAsia"/>
          <w:kern w:val="2"/>
          <w:sz w:val="32"/>
          <w:szCs w:val="28"/>
        </w:rPr>
        <w:t>月</w:t>
      </w:r>
      <w:r w:rsidRPr="005F7D51">
        <w:rPr>
          <w:rFonts w:eastAsia="新細明體" w:hint="eastAsia"/>
          <w:kern w:val="2"/>
          <w:sz w:val="32"/>
          <w:szCs w:val="28"/>
        </w:rPr>
        <w:t>17</w:t>
      </w:r>
      <w:r w:rsidRPr="005F7D51">
        <w:rPr>
          <w:rFonts w:eastAsia="新細明體" w:hint="eastAsia"/>
          <w:kern w:val="2"/>
          <w:sz w:val="32"/>
          <w:szCs w:val="28"/>
        </w:rPr>
        <w:t>日（主日）</w:t>
      </w:r>
    </w:p>
    <w:p w14:paraId="46C74762" w14:textId="77777777" w:rsidR="005F7D51" w:rsidRPr="005F7D51" w:rsidRDefault="005F7D51" w:rsidP="005F7D51">
      <w:pPr>
        <w:widowControl w:val="0"/>
        <w:rPr>
          <w:rFonts w:eastAsia="新細明體" w:hint="eastAsia"/>
          <w:kern w:val="2"/>
          <w:sz w:val="32"/>
          <w:szCs w:val="28"/>
        </w:rPr>
      </w:pPr>
      <w:r w:rsidRPr="005F7D51">
        <w:rPr>
          <w:rFonts w:eastAsia="新細明體" w:hint="eastAsia"/>
          <w:kern w:val="2"/>
          <w:sz w:val="32"/>
          <w:szCs w:val="28"/>
        </w:rPr>
        <w:t>時間：下午</w:t>
      </w:r>
      <w:r w:rsidRPr="005F7D51">
        <w:rPr>
          <w:rFonts w:eastAsia="新細明體" w:hint="eastAsia"/>
          <w:kern w:val="2"/>
          <w:sz w:val="32"/>
          <w:szCs w:val="28"/>
        </w:rPr>
        <w:t>2:30-4:00</w:t>
      </w:r>
    </w:p>
    <w:p w14:paraId="660A50FE" w14:textId="441F87B1" w:rsidR="005F7D51" w:rsidRPr="005F7D51" w:rsidRDefault="005F7D51" w:rsidP="005F7D51">
      <w:pPr>
        <w:widowControl w:val="0"/>
        <w:rPr>
          <w:rFonts w:eastAsia="新細明體"/>
          <w:kern w:val="2"/>
          <w:sz w:val="32"/>
          <w:szCs w:val="28"/>
        </w:rPr>
      </w:pPr>
      <w:r w:rsidRPr="005F7D51">
        <w:rPr>
          <w:rFonts w:eastAsia="新細明體" w:hint="eastAsia"/>
          <w:kern w:val="2"/>
          <w:sz w:val="32"/>
          <w:szCs w:val="28"/>
        </w:rPr>
        <w:t>地點：真理樓一樓禮堂</w:t>
      </w:r>
    </w:p>
    <w:p w14:paraId="4F7BD9B0" w14:textId="77777777" w:rsidR="005F7D51" w:rsidRDefault="005F7D51" w:rsidP="005F7D51">
      <w:pPr>
        <w:widowControl w:val="0"/>
        <w:rPr>
          <w:rFonts w:eastAsia="新細明體"/>
          <w:kern w:val="2"/>
          <w:sz w:val="24"/>
        </w:rPr>
      </w:pPr>
    </w:p>
    <w:p w14:paraId="07786F4F" w14:textId="77777777" w:rsidR="005F7D51" w:rsidRPr="005F7D51" w:rsidRDefault="005F7D51" w:rsidP="005F7D51">
      <w:pPr>
        <w:widowControl w:val="0"/>
        <w:rPr>
          <w:rFonts w:eastAsia="新細明體" w:hint="eastAsia"/>
          <w:kern w:val="2"/>
          <w:sz w:val="24"/>
        </w:rPr>
      </w:pPr>
    </w:p>
    <w:p w14:paraId="0F865BBF" w14:textId="77777777" w:rsidR="009F44EB" w:rsidRPr="005F7D51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64B54E2D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7B1F5D2C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0ECF0E6A" w14:textId="77777777" w:rsidR="009F44EB" w:rsidRP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25D38076" w14:textId="6AC6162B" w:rsidR="0054053C" w:rsidRDefault="00083140" w:rsidP="005228B8">
      <w:pPr>
        <w:widowControl w:val="0"/>
        <w:ind w:firstLineChars="3250" w:firstLine="7150"/>
        <w:rPr>
          <w:rFonts w:ascii="Calibri" w:eastAsia="新細明體" w:hAnsi="Calibri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CE532" wp14:editId="6ACAF250">
            <wp:simplePos x="0" y="0"/>
            <wp:positionH relativeFrom="column">
              <wp:posOffset>5615940</wp:posOffset>
            </wp:positionH>
            <wp:positionV relativeFrom="paragraph">
              <wp:posOffset>129540</wp:posOffset>
            </wp:positionV>
            <wp:extent cx="904875" cy="904875"/>
            <wp:effectExtent l="0" t="0" r="9525" b="9525"/>
            <wp:wrapNone/>
            <wp:docPr id="1" name="Picture 1" descr="一張含有 樣式, 正方形, 設計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一張含有 樣式, 正方形, 設計, 像素 的圖片&#10;&#10;自動產生的描述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A1898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68876FA" w14:textId="3DF3F6A6" w:rsidR="0083640A" w:rsidRPr="0083640A" w:rsidRDefault="0083640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proofErr w:type="gramStart"/>
      <w:r w:rsidRPr="0083640A">
        <w:rPr>
          <w:rFonts w:ascii="Calibri" w:eastAsia="新細明體" w:hAnsi="Calibri" w:hint="eastAsia"/>
          <w:kern w:val="2"/>
          <w:sz w:val="28"/>
          <w:szCs w:val="28"/>
        </w:rPr>
        <w:t>北宣差傳部</w:t>
      </w:r>
      <w:proofErr w:type="gramEnd"/>
    </w:p>
    <w:p w14:paraId="345CFC3C" w14:textId="5E3D5AD7" w:rsidR="00C30BBD" w:rsidRPr="00BA2C23" w:rsidRDefault="00C30BBD" w:rsidP="00C30BBD">
      <w:pPr>
        <w:widowControl w:val="0"/>
        <w:rPr>
          <w:rFonts w:ascii="AR PMingti2 Medium GB" w:eastAsia="AR PMingti2 Medium GB" w:hAnsi="Calibri"/>
          <w:kern w:val="2"/>
          <w:sz w:val="24"/>
        </w:rPr>
      </w:pP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網頁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: https://npac.org.hk/~missionary/</w:t>
      </w:r>
    </w:p>
    <w:p w14:paraId="1788E6AF" w14:textId="217FAD6E" w:rsidR="001743F4" w:rsidRDefault="00C30BBD" w:rsidP="0083640A">
      <w:pPr>
        <w:widowControl w:val="0"/>
        <w:rPr>
          <w:sz w:val="24"/>
          <w:szCs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查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詢請電郵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missd@npac.org.hk或致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電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2909 9700 </w:t>
      </w: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幹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事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Ester姊妹</w:t>
      </w:r>
      <w:r w:rsidR="0083640A" w:rsidRPr="00BA2C23">
        <w:rPr>
          <w:rFonts w:ascii="AR PMingti2 Medium GB" w:eastAsia="AR PMingti2 Medium GB" w:hAnsi="Calibri" w:hint="eastAsia"/>
          <w:kern w:val="2"/>
          <w:sz w:val="24"/>
        </w:rPr>
        <w:t xml:space="preserve">   </w:t>
      </w:r>
      <w:r w:rsidR="0083640A">
        <w:rPr>
          <w:rFonts w:ascii="Calibri" w:eastAsia="新細明體" w:hAnsi="Calibri"/>
          <w:kern w:val="2"/>
          <w:sz w:val="24"/>
        </w:rPr>
        <w:t xml:space="preserve">             </w:t>
      </w:r>
    </w:p>
    <w:sectPr w:rsidR="001743F4">
      <w:type w:val="continuous"/>
      <w:pgSz w:w="11920" w:h="16845"/>
      <w:pgMar w:top="267" w:right="490" w:bottom="0" w:left="48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11" w14:textId="77777777" w:rsidR="00C30BBD" w:rsidRDefault="00C30BBD" w:rsidP="00C30BBD">
      <w:r>
        <w:separator/>
      </w:r>
    </w:p>
  </w:endnote>
  <w:endnote w:type="continuationSeparator" w:id="0">
    <w:p w14:paraId="4D5BB5B7" w14:textId="77777777" w:rsidR="00C30BBD" w:rsidRDefault="00C30BBD" w:rsidP="00C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Mingti2 Medium GB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E34" w14:textId="77777777" w:rsidR="00C30BBD" w:rsidRDefault="00C30BBD" w:rsidP="00C30BBD">
      <w:r>
        <w:separator/>
      </w:r>
    </w:p>
  </w:footnote>
  <w:footnote w:type="continuationSeparator" w:id="0">
    <w:p w14:paraId="306759F9" w14:textId="77777777" w:rsidR="00C30BBD" w:rsidRDefault="00C30BBD" w:rsidP="00C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083140"/>
    <w:rsid w:val="00090A8E"/>
    <w:rsid w:val="000A3349"/>
    <w:rsid w:val="0012472B"/>
    <w:rsid w:val="00130604"/>
    <w:rsid w:val="001743F4"/>
    <w:rsid w:val="0019661C"/>
    <w:rsid w:val="001A1A5C"/>
    <w:rsid w:val="001B662A"/>
    <w:rsid w:val="001E47D5"/>
    <w:rsid w:val="001E7BDC"/>
    <w:rsid w:val="0021046D"/>
    <w:rsid w:val="002663A9"/>
    <w:rsid w:val="002A3B24"/>
    <w:rsid w:val="002B4CCE"/>
    <w:rsid w:val="003014E6"/>
    <w:rsid w:val="003129CD"/>
    <w:rsid w:val="00333A10"/>
    <w:rsid w:val="003558FF"/>
    <w:rsid w:val="00356B32"/>
    <w:rsid w:val="003B3E98"/>
    <w:rsid w:val="00421163"/>
    <w:rsid w:val="00467EC5"/>
    <w:rsid w:val="00482570"/>
    <w:rsid w:val="00495875"/>
    <w:rsid w:val="004C2FA4"/>
    <w:rsid w:val="004C7D77"/>
    <w:rsid w:val="004D5931"/>
    <w:rsid w:val="004E10DE"/>
    <w:rsid w:val="005228B8"/>
    <w:rsid w:val="0054053C"/>
    <w:rsid w:val="0054460B"/>
    <w:rsid w:val="005810A3"/>
    <w:rsid w:val="00595B28"/>
    <w:rsid w:val="005C3557"/>
    <w:rsid w:val="005F7D51"/>
    <w:rsid w:val="00612944"/>
    <w:rsid w:val="006258FB"/>
    <w:rsid w:val="006B61D0"/>
    <w:rsid w:val="006C377B"/>
    <w:rsid w:val="00741113"/>
    <w:rsid w:val="00747E78"/>
    <w:rsid w:val="007B5CF7"/>
    <w:rsid w:val="008038FB"/>
    <w:rsid w:val="008068D3"/>
    <w:rsid w:val="008108DA"/>
    <w:rsid w:val="008112DA"/>
    <w:rsid w:val="0083640A"/>
    <w:rsid w:val="00885FD9"/>
    <w:rsid w:val="00890E2D"/>
    <w:rsid w:val="008B1B3C"/>
    <w:rsid w:val="008C1C21"/>
    <w:rsid w:val="008D65AB"/>
    <w:rsid w:val="008E7B4F"/>
    <w:rsid w:val="00900D42"/>
    <w:rsid w:val="00900ECD"/>
    <w:rsid w:val="00905CEB"/>
    <w:rsid w:val="00932D55"/>
    <w:rsid w:val="009555F0"/>
    <w:rsid w:val="0097778C"/>
    <w:rsid w:val="00997322"/>
    <w:rsid w:val="009C0260"/>
    <w:rsid w:val="009F44EB"/>
    <w:rsid w:val="00A10194"/>
    <w:rsid w:val="00A41B40"/>
    <w:rsid w:val="00A651B7"/>
    <w:rsid w:val="00A810EC"/>
    <w:rsid w:val="00A83C82"/>
    <w:rsid w:val="00A95B90"/>
    <w:rsid w:val="00AB3B1D"/>
    <w:rsid w:val="00AC1FAF"/>
    <w:rsid w:val="00AE4FC3"/>
    <w:rsid w:val="00B019AE"/>
    <w:rsid w:val="00B26E95"/>
    <w:rsid w:val="00BA2C23"/>
    <w:rsid w:val="00BA4B7B"/>
    <w:rsid w:val="00BE237B"/>
    <w:rsid w:val="00BF4021"/>
    <w:rsid w:val="00C17084"/>
    <w:rsid w:val="00C30BBD"/>
    <w:rsid w:val="00C618DA"/>
    <w:rsid w:val="00C62DA3"/>
    <w:rsid w:val="00C91C05"/>
    <w:rsid w:val="00CD5FAF"/>
    <w:rsid w:val="00CF2770"/>
    <w:rsid w:val="00D43B03"/>
    <w:rsid w:val="00D712ED"/>
    <w:rsid w:val="00D94DE3"/>
    <w:rsid w:val="00DB53B6"/>
    <w:rsid w:val="00DC7BB6"/>
    <w:rsid w:val="00DF07E0"/>
    <w:rsid w:val="00DF6DBC"/>
    <w:rsid w:val="00E01614"/>
    <w:rsid w:val="00E134B4"/>
    <w:rsid w:val="00E13B4C"/>
    <w:rsid w:val="00E41575"/>
    <w:rsid w:val="00E872AF"/>
    <w:rsid w:val="00EB6702"/>
    <w:rsid w:val="00EC611C"/>
    <w:rsid w:val="00ED178F"/>
    <w:rsid w:val="00F14BA7"/>
    <w:rsid w:val="00F93F5C"/>
    <w:rsid w:val="00FA108E"/>
    <w:rsid w:val="00FA268D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5F6DA8F"/>
  <w15:docId w15:val="{A3EF91DE-D946-4852-9624-1651755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BD"/>
    <w:rPr>
      <w:sz w:val="20"/>
      <w:szCs w:val="20"/>
    </w:rPr>
  </w:style>
  <w:style w:type="character" w:styleId="a7">
    <w:name w:val="Hyperlink"/>
    <w:basedOn w:val="a0"/>
    <w:uiPriority w:val="99"/>
    <w:unhideWhenUsed/>
    <w:rsid w:val="00E872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AF"/>
    <w:rPr>
      <w:color w:val="605E5C"/>
      <w:shd w:val="clear" w:color="auto" w:fill="E1DFDD"/>
    </w:rPr>
  </w:style>
  <w:style w:type="character" w:customStyle="1" w:styleId="s1ppyq">
    <w:name w:val="s1ppyq"/>
    <w:basedOn w:val="a0"/>
    <w:rsid w:val="003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Ester 曾燕儀</cp:lastModifiedBy>
  <cp:revision>2</cp:revision>
  <dcterms:created xsi:type="dcterms:W3CDTF">2025-08-01T03:25:00Z</dcterms:created>
  <dcterms:modified xsi:type="dcterms:W3CDTF">2025-08-01T03:25:00Z</dcterms:modified>
</cp:coreProperties>
</file>